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5F" w:rsidRPr="00AA782D" w:rsidRDefault="001C105F" w:rsidP="001C105F">
      <w:pPr>
        <w:rPr>
          <w:rFonts w:ascii="Times New Roman" w:hAnsi="Times New Roman" w:cs="Times New Roman"/>
          <w:sz w:val="24"/>
          <w:szCs w:val="24"/>
        </w:rPr>
      </w:pPr>
      <w:r w:rsidRPr="00AA78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Карта контроля организации наблюдений в природе.</w:t>
      </w:r>
    </w:p>
    <w:p w:rsidR="001C105F" w:rsidRPr="005F0FE4" w:rsidRDefault="001C105F" w:rsidP="001C105F">
      <w:pPr>
        <w:rPr>
          <w:rFonts w:ascii="Times New Roman" w:hAnsi="Times New Roman" w:cs="Times New Roman"/>
          <w:sz w:val="24"/>
          <w:szCs w:val="24"/>
        </w:rPr>
      </w:pPr>
      <w:r w:rsidRPr="005F0FE4">
        <w:rPr>
          <w:rFonts w:ascii="Times New Roman" w:hAnsi="Times New Roman" w:cs="Times New Roman"/>
          <w:bCs/>
          <w:sz w:val="24"/>
          <w:szCs w:val="24"/>
        </w:rPr>
        <w:t>Группа:</w:t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0FE4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</w:r>
      <w:r w:rsidR="005F0FE4" w:rsidRPr="005F0FE4">
        <w:rPr>
          <w:rFonts w:ascii="Times New Roman" w:hAnsi="Times New Roman" w:cs="Times New Roman"/>
          <w:bCs/>
          <w:sz w:val="24"/>
          <w:szCs w:val="24"/>
        </w:rPr>
        <w:softHyphen/>
        <w:t>_______________</w:t>
      </w:r>
    </w:p>
    <w:p w:rsidR="001C105F" w:rsidRPr="005F0FE4" w:rsidRDefault="001C105F" w:rsidP="001C105F">
      <w:pPr>
        <w:rPr>
          <w:rFonts w:ascii="Times New Roman" w:hAnsi="Times New Roman" w:cs="Times New Roman"/>
          <w:sz w:val="24"/>
          <w:szCs w:val="24"/>
        </w:rPr>
      </w:pPr>
      <w:r w:rsidRPr="005F0FE4">
        <w:rPr>
          <w:rFonts w:ascii="Times New Roman" w:hAnsi="Times New Roman" w:cs="Times New Roman"/>
          <w:bCs/>
          <w:sz w:val="24"/>
          <w:szCs w:val="24"/>
        </w:rPr>
        <w:t>Воспитатель _______________________________________________________</w:t>
      </w:r>
      <w:r w:rsidR="005F0FE4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1C105F" w:rsidRPr="005F0FE4" w:rsidRDefault="001C105F" w:rsidP="001C105F">
      <w:pPr>
        <w:rPr>
          <w:rFonts w:ascii="Times New Roman" w:hAnsi="Times New Roman" w:cs="Times New Roman"/>
          <w:sz w:val="24"/>
          <w:szCs w:val="24"/>
        </w:rPr>
      </w:pPr>
      <w:r w:rsidRPr="005F0FE4">
        <w:rPr>
          <w:rFonts w:ascii="Times New Roman" w:hAnsi="Times New Roman" w:cs="Times New Roman"/>
          <w:bCs/>
          <w:sz w:val="24"/>
          <w:szCs w:val="24"/>
        </w:rPr>
        <w:t>Проверку проводила методист</w:t>
      </w:r>
      <w:r w:rsidRPr="005F0FE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F0FE4">
        <w:rPr>
          <w:rFonts w:ascii="Times New Roman" w:hAnsi="Times New Roman" w:cs="Times New Roman"/>
          <w:sz w:val="24"/>
          <w:szCs w:val="24"/>
        </w:rPr>
        <w:t>_____________________</w:t>
      </w:r>
    </w:p>
    <w:tbl>
      <w:tblPr>
        <w:tblStyle w:val="a3"/>
        <w:tblW w:w="10651" w:type="dxa"/>
        <w:tblLook w:val="04A0" w:firstRow="1" w:lastRow="0" w:firstColumn="1" w:lastColumn="0" w:noHBand="0" w:noVBand="1"/>
      </w:tblPr>
      <w:tblGrid>
        <w:gridCol w:w="2408"/>
        <w:gridCol w:w="4137"/>
        <w:gridCol w:w="852"/>
        <w:gridCol w:w="711"/>
        <w:gridCol w:w="850"/>
        <w:gridCol w:w="850"/>
        <w:gridCol w:w="843"/>
      </w:tblGrid>
      <w:tr w:rsidR="001C105F" w:rsidRPr="005F0FE4" w:rsidTr="005F0FE4">
        <w:trPr>
          <w:trHeight w:val="549"/>
        </w:trPr>
        <w:tc>
          <w:tcPr>
            <w:tcW w:w="2409" w:type="dxa"/>
            <w:vMerge w:val="restart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vMerge w:val="restart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на контроле</w:t>
            </w:r>
          </w:p>
        </w:tc>
        <w:tc>
          <w:tcPr>
            <w:tcW w:w="4106" w:type="dxa"/>
            <w:gridSpan w:val="5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</w:t>
            </w:r>
            <w:bookmarkStart w:id="0" w:name="_GoBack"/>
            <w:bookmarkEnd w:id="0"/>
            <w:r w:rsidRPr="005F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ения, количество детей</w:t>
            </w:r>
          </w:p>
        </w:tc>
      </w:tr>
      <w:tr w:rsidR="001C105F" w:rsidRPr="005F0FE4" w:rsidTr="005F0FE4">
        <w:trPr>
          <w:trHeight w:val="280"/>
        </w:trPr>
        <w:tc>
          <w:tcPr>
            <w:tcW w:w="2409" w:type="dxa"/>
            <w:vMerge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280"/>
        </w:trPr>
        <w:tc>
          <w:tcPr>
            <w:tcW w:w="2409" w:type="dxa"/>
            <w:vMerge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452"/>
        </w:trPr>
        <w:tc>
          <w:tcPr>
            <w:tcW w:w="2409" w:type="dxa"/>
            <w:vMerge w:val="restart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1.Структура наблюдений</w:t>
            </w:r>
          </w:p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6" w:type="dxa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Фронтальные наблюдения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49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Самостоятельный наблюдения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60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49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Игры с собранным материалом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755"/>
        </w:trPr>
        <w:tc>
          <w:tcPr>
            <w:tcW w:w="6546" w:type="dxa"/>
            <w:gridSpan w:val="2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2.Содержание высказываний детей, их точность, знание фактов, и связей между ними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441"/>
        </w:trPr>
        <w:tc>
          <w:tcPr>
            <w:tcW w:w="6546" w:type="dxa"/>
            <w:gridSpan w:val="2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3.Задействованные умственные операции (анализ, синтез)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452"/>
        </w:trPr>
        <w:tc>
          <w:tcPr>
            <w:tcW w:w="2409" w:type="dxa"/>
            <w:vMerge w:val="restart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4.Приёмы активации</w:t>
            </w:r>
          </w:p>
        </w:tc>
        <w:tc>
          <w:tcPr>
            <w:tcW w:w="4136" w:type="dxa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60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49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452"/>
        </w:trPr>
        <w:tc>
          <w:tcPr>
            <w:tcW w:w="2409" w:type="dxa"/>
            <w:vMerge w:val="restart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5.Активность детей</w:t>
            </w:r>
          </w:p>
        </w:tc>
        <w:tc>
          <w:tcPr>
            <w:tcW w:w="4136" w:type="dxa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60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Увлечённость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49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60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Безразличие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452"/>
        </w:trPr>
        <w:tc>
          <w:tcPr>
            <w:tcW w:w="6546" w:type="dxa"/>
            <w:gridSpan w:val="2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6.Логичность вопросов воспитателя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452"/>
        </w:trPr>
        <w:tc>
          <w:tcPr>
            <w:tcW w:w="2409" w:type="dxa"/>
            <w:vMerge w:val="restart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7.Фиксация  детских наблюдений</w:t>
            </w:r>
          </w:p>
        </w:tc>
        <w:tc>
          <w:tcPr>
            <w:tcW w:w="4136" w:type="dxa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Календарь природы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49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Календарь добрых дел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60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Зарисовки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49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Запись высказываний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744"/>
        </w:trPr>
        <w:tc>
          <w:tcPr>
            <w:tcW w:w="2409" w:type="dxa"/>
            <w:vMerge w:val="restart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8.Планирование наблюдений</w:t>
            </w:r>
          </w:p>
        </w:tc>
        <w:tc>
          <w:tcPr>
            <w:tcW w:w="4136" w:type="dxa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Содержание наблюдений (живая, неживая природа)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560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Частота и систематичность наблюдений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819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Соответствие наблюдений климатическим и географическим особенностям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744"/>
        </w:trPr>
        <w:tc>
          <w:tcPr>
            <w:tcW w:w="2409" w:type="dxa"/>
            <w:vMerge/>
            <w:vAlign w:val="bottom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t>Связь наблюдений в природе с другими видами деятельности</w:t>
            </w: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5F" w:rsidRPr="005F0FE4" w:rsidTr="005F0FE4">
        <w:trPr>
          <w:trHeight w:val="1627"/>
        </w:trPr>
        <w:tc>
          <w:tcPr>
            <w:tcW w:w="2409" w:type="dxa"/>
          </w:tcPr>
          <w:p w:rsidR="001C105F" w:rsidRPr="005F0FE4" w:rsidRDefault="001C105F" w:rsidP="001C105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9.Материальная база участка, наличие объектов наблюдения в природе</w:t>
            </w:r>
          </w:p>
        </w:tc>
        <w:tc>
          <w:tcPr>
            <w:tcW w:w="4136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C105F" w:rsidRPr="005F0FE4" w:rsidRDefault="001C105F" w:rsidP="001C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05F" w:rsidRPr="005F0FE4" w:rsidRDefault="001C105F" w:rsidP="001C105F">
      <w:pPr>
        <w:rPr>
          <w:rFonts w:ascii="Times New Roman" w:hAnsi="Times New Roman" w:cs="Times New Roman"/>
          <w:sz w:val="24"/>
          <w:szCs w:val="24"/>
        </w:rPr>
      </w:pPr>
    </w:p>
    <w:p w:rsidR="001C105F" w:rsidRPr="005F0FE4" w:rsidRDefault="001C105F" w:rsidP="001C105F">
      <w:pPr>
        <w:rPr>
          <w:rFonts w:asciiTheme="majorHAnsi" w:hAnsiTheme="majorHAnsi" w:cstheme="majorHAnsi"/>
        </w:rPr>
      </w:pPr>
      <w:r w:rsidRPr="005F0FE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24DF2C13" wp14:editId="20AA9D96">
                <wp:extent cx="180340" cy="20955"/>
                <wp:effectExtent l="0" t="0" r="0" b="0"/>
                <wp:docPr id="7" name="Прямоугольник 7" descr="C:\Users\User\AppData\Local\Temp\msohtmlclip1\01\clip_image02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01133" id="Прямоугольник 7" o:spid="_x0000_s1026" style="width:14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5F0FE4">
        <w:rPr>
          <w:rFonts w:asciiTheme="majorHAnsi" w:hAnsiTheme="majorHAnsi" w:cstheme="majorHAnsi"/>
        </w:rPr>
        <w:t>Условные обозначения: д</w:t>
      </w:r>
      <w:r w:rsidRPr="005F0FE4">
        <w:rPr>
          <w:rFonts w:asciiTheme="majorHAnsi" w:hAnsiTheme="majorHAnsi" w:cstheme="majorHAnsi"/>
        </w:rPr>
        <w:t>—</w:t>
      </w:r>
      <w:r w:rsidRPr="005F0FE4">
        <w:rPr>
          <w:rFonts w:asciiTheme="majorHAnsi" w:hAnsiTheme="majorHAnsi" w:cstheme="majorHAnsi"/>
        </w:rPr>
        <w:t xml:space="preserve"> да, ч</w:t>
      </w:r>
      <w:r w:rsidRPr="005F0FE4">
        <w:rPr>
          <w:rFonts w:asciiTheme="majorHAnsi" w:hAnsiTheme="majorHAnsi" w:cstheme="majorHAnsi"/>
        </w:rPr>
        <w:t>— час</w:t>
      </w:r>
      <w:r w:rsidRPr="005F0FE4">
        <w:rPr>
          <w:rFonts w:asciiTheme="majorHAnsi" w:hAnsiTheme="majorHAnsi" w:cstheme="majorHAnsi"/>
        </w:rPr>
        <w:t>тично, н</w:t>
      </w:r>
      <w:r w:rsidRPr="005F0FE4">
        <w:rPr>
          <w:rFonts w:asciiTheme="majorHAnsi" w:hAnsiTheme="majorHAnsi" w:cstheme="majorHAnsi"/>
        </w:rPr>
        <w:t>—</w:t>
      </w:r>
      <w:r w:rsidRPr="005F0FE4">
        <w:rPr>
          <w:rFonts w:asciiTheme="majorHAnsi" w:hAnsiTheme="majorHAnsi" w:cstheme="majorHAnsi"/>
        </w:rPr>
        <w:t xml:space="preserve"> нет             </w:t>
      </w:r>
    </w:p>
    <w:p w:rsidR="001C105F" w:rsidRPr="005F0FE4" w:rsidRDefault="005F0FE4" w:rsidP="001C105F">
      <w:pPr>
        <w:rPr>
          <w:rFonts w:asciiTheme="majorHAnsi" w:hAnsiTheme="majorHAnsi" w:cstheme="majorHAnsi"/>
        </w:rPr>
      </w:pPr>
      <w:r w:rsidRPr="005F0FE4">
        <w:rPr>
          <w:rFonts w:asciiTheme="majorHAnsi" w:hAnsiTheme="majorHAnsi" w:cstheme="majorHAnsi"/>
        </w:rPr>
        <w:t xml:space="preserve">      </w:t>
      </w:r>
      <w:r w:rsidR="001C105F" w:rsidRPr="005F0FE4">
        <w:rPr>
          <w:rFonts w:asciiTheme="majorHAnsi" w:hAnsiTheme="majorHAnsi" w:cstheme="majorHAnsi"/>
        </w:rPr>
        <w:t>С-ПК – с</w:t>
      </w:r>
      <w:r w:rsidR="001C105F" w:rsidRPr="005F0FE4">
        <w:rPr>
          <w:rFonts w:asciiTheme="majorHAnsi" w:hAnsiTheme="majorHAnsi" w:cstheme="majorHAnsi"/>
        </w:rPr>
        <w:t>обеседование, повторный контроль</w:t>
      </w:r>
    </w:p>
    <w:p w:rsidR="001C105F" w:rsidRPr="001C105F" w:rsidRDefault="001C105F" w:rsidP="001C105F">
      <w:r w:rsidRPr="005F0FE4">
        <w:rPr>
          <w:rFonts w:ascii="Times New Roman" w:hAnsi="Times New Roman" w:cs="Times New Roman"/>
        </w:rPr>
        <w:t>Вывод:</w:t>
      </w:r>
      <w:r w:rsidRPr="001C105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0FE4">
        <w:t>________________________</w:t>
      </w:r>
    </w:p>
    <w:p w:rsidR="00FD4FD5" w:rsidRDefault="00AA782D"/>
    <w:sectPr w:rsidR="00FD4FD5" w:rsidSect="001C105F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FA"/>
    <w:rsid w:val="00096C1F"/>
    <w:rsid w:val="001C105F"/>
    <w:rsid w:val="005F0FE4"/>
    <w:rsid w:val="008C1CCE"/>
    <w:rsid w:val="00AA782D"/>
    <w:rsid w:val="00C4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8AEE"/>
  <w15:chartTrackingRefBased/>
  <w15:docId w15:val="{EA559FD1-30CB-4B54-B3DB-2F9F1C0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4</cp:revision>
  <dcterms:created xsi:type="dcterms:W3CDTF">2023-02-08T10:32:00Z</dcterms:created>
  <dcterms:modified xsi:type="dcterms:W3CDTF">2023-02-08T10:45:00Z</dcterms:modified>
</cp:coreProperties>
</file>