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DBE5F1" w:themeColor="accent1" w:themeTint="33"/>
  <w:body>
    <w:p w:rsidR="00FB0CE9" w:rsidRPr="00BB7744" w:rsidRDefault="00FB0CE9" w:rsidP="00FB0CE9">
      <w:pPr>
        <w:spacing w:after="0" w:line="240" w:lineRule="auto"/>
        <w:jc w:val="center"/>
        <w:rPr>
          <w:rFonts w:ascii="Liberation Serif" w:hAnsi="Liberation Serif"/>
          <w:b/>
          <w:color w:val="000066"/>
          <w:sz w:val="28"/>
          <w:szCs w:val="28"/>
        </w:rPr>
      </w:pPr>
      <w:r w:rsidRPr="00BB7744">
        <w:rPr>
          <w:rFonts w:ascii="Liberation Serif" w:hAnsi="Liberation Serif"/>
          <w:b/>
          <w:color w:val="000066"/>
          <w:sz w:val="28"/>
          <w:szCs w:val="28"/>
        </w:rPr>
        <w:t>Памятка для родителей будущих первоклассников</w:t>
      </w:r>
    </w:p>
    <w:p w:rsidR="00FB0CE9" w:rsidRPr="00BB7744" w:rsidRDefault="00FB0CE9" w:rsidP="00FB0CE9">
      <w:pPr>
        <w:spacing w:after="0" w:line="240" w:lineRule="auto"/>
        <w:jc w:val="center"/>
        <w:rPr>
          <w:rFonts w:ascii="Liberation Serif" w:hAnsi="Liberation Serif"/>
          <w:i/>
          <w:color w:val="000066"/>
          <w:sz w:val="24"/>
          <w:szCs w:val="24"/>
        </w:rPr>
      </w:pPr>
    </w:p>
    <w:p w:rsidR="00FB0CE9" w:rsidRPr="00BB7744" w:rsidRDefault="00FB0CE9" w:rsidP="00FB0CE9">
      <w:pPr>
        <w:pStyle w:val="af3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/>
          <w:color w:val="000066"/>
          <w:sz w:val="27"/>
          <w:szCs w:val="27"/>
        </w:rPr>
      </w:pPr>
      <w:r w:rsidRPr="00BB7744">
        <w:rPr>
          <w:rFonts w:ascii="Liberation Serif" w:hAnsi="Liberation Serif"/>
          <w:color w:val="000066"/>
          <w:sz w:val="27"/>
          <w:szCs w:val="27"/>
        </w:rPr>
        <w:t xml:space="preserve">Старайтесь поддерживать интерес ребенка к школе: поощряйте его потребность задавать вопросы (даже если вы устали от подобных «глупых» вопросов на эту тему). Ваши ответы и рассказы необходимы ему для ощущения уверенности и безопасности. </w:t>
      </w:r>
    </w:p>
    <w:p w:rsidR="00FB0CE9" w:rsidRPr="00BB7744" w:rsidRDefault="00FB0CE9" w:rsidP="00FB0CE9">
      <w:pPr>
        <w:pStyle w:val="af3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/>
          <w:color w:val="000066"/>
          <w:sz w:val="27"/>
          <w:szCs w:val="27"/>
        </w:rPr>
      </w:pPr>
      <w:r w:rsidRPr="00BB7744">
        <w:rPr>
          <w:rFonts w:ascii="Liberation Serif" w:hAnsi="Liberation Serif"/>
          <w:color w:val="000066"/>
          <w:sz w:val="27"/>
          <w:szCs w:val="27"/>
        </w:rPr>
        <w:t xml:space="preserve">Рассказывайте ребенку о школе, в которой он будет учиться. Любая информация — сколько детей во всей школе, сколько будет в классе, сколько учителей, сколько классных комнат, когда построена и открыта школа, кто из ваших знакомых учился в ней, — все это будет интересно будущему ученику, поможет сделать предстоящее обучение интересным, сформировать у ребенка чувство сопричастности, гордости за свою школу. </w:t>
      </w:r>
    </w:p>
    <w:p w:rsidR="00FB0CE9" w:rsidRPr="00BB7744" w:rsidRDefault="00FB0CE9" w:rsidP="00FB0CE9">
      <w:pPr>
        <w:pStyle w:val="af3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/>
          <w:color w:val="000066"/>
          <w:sz w:val="27"/>
          <w:szCs w:val="27"/>
        </w:rPr>
      </w:pPr>
      <w:r w:rsidRPr="00BB7744">
        <w:rPr>
          <w:rFonts w:ascii="Liberation Serif" w:hAnsi="Liberation Serif"/>
          <w:color w:val="000066"/>
          <w:sz w:val="27"/>
          <w:szCs w:val="27"/>
        </w:rPr>
        <w:t xml:space="preserve">Показывайте ребенку фотографии из вашей школьной жизни, свои старые школьные тетради и дневники, рассказывайте о своих школьных товарищах. </w:t>
      </w:r>
    </w:p>
    <w:p w:rsidR="00FB0CE9" w:rsidRPr="00BB7744" w:rsidRDefault="00FB0CE9" w:rsidP="00FB0CE9">
      <w:pPr>
        <w:spacing w:after="0" w:line="240" w:lineRule="auto"/>
        <w:jc w:val="both"/>
        <w:rPr>
          <w:rFonts w:ascii="Liberation Serif" w:hAnsi="Liberation Serif"/>
          <w:color w:val="000066"/>
          <w:sz w:val="10"/>
          <w:szCs w:val="10"/>
        </w:rPr>
      </w:pPr>
    </w:p>
    <w:p w:rsidR="00FB0CE9" w:rsidRPr="00BB7744" w:rsidRDefault="00FB0CE9" w:rsidP="00FB0CE9">
      <w:pPr>
        <w:pStyle w:val="af3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/>
          <w:color w:val="000066"/>
          <w:sz w:val="27"/>
          <w:szCs w:val="27"/>
        </w:rPr>
      </w:pPr>
      <w:r w:rsidRPr="00BB7744">
        <w:rPr>
          <w:rFonts w:ascii="Liberation Serif" w:hAnsi="Liberation Serif"/>
          <w:color w:val="000066"/>
          <w:sz w:val="27"/>
          <w:szCs w:val="27"/>
        </w:rPr>
        <w:t xml:space="preserve">Попытайтесь не обсуждать при ребенке тему выбора школы и учителя, особенно личностные и профессиональные качества того или иного педагога. </w:t>
      </w:r>
    </w:p>
    <w:p w:rsidR="00FB0CE9" w:rsidRPr="00BB7744" w:rsidRDefault="00FB0CE9" w:rsidP="00FB0CE9">
      <w:pPr>
        <w:pStyle w:val="af3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/>
          <w:color w:val="000066"/>
          <w:sz w:val="27"/>
          <w:szCs w:val="27"/>
        </w:rPr>
      </w:pPr>
      <w:r w:rsidRPr="00BB7744">
        <w:rPr>
          <w:rFonts w:ascii="Liberation Serif" w:hAnsi="Liberation Serif"/>
          <w:color w:val="000066"/>
          <w:sz w:val="27"/>
          <w:szCs w:val="27"/>
        </w:rPr>
        <w:t xml:space="preserve">Сходите вместе с ребенком в школу, расскажите и покажите, где находится его будущий класс, столовая, актовый зал, туалет. Неизвестность может пугать ребенка, поэтому такая экскурсия очень важна для него. Во время посещения школы он точно узнает, в какой обстановке окажется в самый важный день своей детской жизни — 1 сентября. </w:t>
      </w:r>
    </w:p>
    <w:p w:rsidR="00FB0CE9" w:rsidRPr="00BB7744" w:rsidRDefault="00FB0CE9" w:rsidP="00FB0CE9">
      <w:pPr>
        <w:pStyle w:val="af3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/>
          <w:color w:val="000066"/>
          <w:sz w:val="27"/>
          <w:szCs w:val="27"/>
        </w:rPr>
      </w:pPr>
      <w:r w:rsidRPr="00BB7744">
        <w:rPr>
          <w:rFonts w:ascii="Liberation Serif" w:hAnsi="Liberation Serif"/>
          <w:color w:val="000066"/>
          <w:sz w:val="27"/>
          <w:szCs w:val="27"/>
        </w:rPr>
        <w:t xml:space="preserve">Во время экскурсии постарайтесь узнать мнение ребенка о том, что в школе похоже на детский сад, а что отличается. При необходимости помогите ему найти общее и различное. Такой разговор поможет ему адаптироваться к новым условиям гораздо быстрее. </w:t>
      </w:r>
    </w:p>
    <w:p w:rsidR="00FB0CE9" w:rsidRPr="00BB7744" w:rsidRDefault="00FB0CE9" w:rsidP="00FB0CE9">
      <w:pPr>
        <w:spacing w:after="0" w:line="240" w:lineRule="auto"/>
        <w:jc w:val="both"/>
        <w:rPr>
          <w:rFonts w:ascii="Liberation Serif" w:hAnsi="Liberation Serif"/>
          <w:color w:val="000066"/>
          <w:sz w:val="10"/>
          <w:szCs w:val="10"/>
        </w:rPr>
      </w:pPr>
    </w:p>
    <w:p w:rsidR="00FB0CE9" w:rsidRPr="00BB7744" w:rsidRDefault="00FB0CE9" w:rsidP="00FB0CE9">
      <w:pPr>
        <w:pStyle w:val="af3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/>
          <w:color w:val="000066"/>
          <w:sz w:val="27"/>
          <w:szCs w:val="27"/>
        </w:rPr>
      </w:pPr>
      <w:r w:rsidRPr="00BB7744">
        <w:rPr>
          <w:rFonts w:ascii="Liberation Serif" w:hAnsi="Liberation Serif"/>
          <w:color w:val="000066"/>
          <w:sz w:val="27"/>
          <w:szCs w:val="27"/>
        </w:rPr>
        <w:t xml:space="preserve">Спросите ребенка, как он поступит в обычных на первый взгляд ситуациях, но которые в действительности могут принести много переживаний. Например, что он будет делать, если захочет на уроке в туалет (почти все дети отвечают: «Терпеть, ведь это уже не детский сад, а школа!»). Или как он поступит, если не сможет найти в раздевалке свою шапку. Или что он сделает, если сосед по парте предложит ему во время урока конфету. </w:t>
      </w:r>
    </w:p>
    <w:p w:rsidR="00FB0CE9" w:rsidRPr="00BB7744" w:rsidRDefault="00FB0CE9" w:rsidP="00FB0CE9">
      <w:pPr>
        <w:pStyle w:val="af3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/>
          <w:color w:val="000066"/>
          <w:sz w:val="27"/>
          <w:szCs w:val="27"/>
        </w:rPr>
      </w:pPr>
      <w:r w:rsidRPr="00BB7744">
        <w:rPr>
          <w:rFonts w:ascii="Liberation Serif" w:hAnsi="Liberation Serif"/>
          <w:color w:val="000066"/>
          <w:sz w:val="27"/>
          <w:szCs w:val="27"/>
        </w:rPr>
        <w:t xml:space="preserve">Познакомьте ребенка с его будущей учительницей. Пусть он задаст (если захочет) ей интересующие его вопросы. Такая неформальная беседа поможет снизить возможное эмоциональное напряжение, связанное с неизвестным и пугающим предстоящим Общением с УЧИТЕЛЕМ. </w:t>
      </w:r>
    </w:p>
    <w:p w:rsidR="00FB0CE9" w:rsidRPr="00BB7744" w:rsidRDefault="00FB0CE9" w:rsidP="00FB0CE9">
      <w:pPr>
        <w:pStyle w:val="af3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/>
          <w:color w:val="000066"/>
          <w:sz w:val="27"/>
          <w:szCs w:val="27"/>
        </w:rPr>
      </w:pPr>
      <w:r w:rsidRPr="00BB7744">
        <w:rPr>
          <w:rFonts w:ascii="Liberation Serif" w:hAnsi="Liberation Serif"/>
          <w:color w:val="000066"/>
          <w:sz w:val="27"/>
          <w:szCs w:val="27"/>
        </w:rPr>
        <w:t xml:space="preserve">При возможности познакомьте ребенка с будущими одноклассниками. </w:t>
      </w:r>
    </w:p>
    <w:p w:rsidR="00FB0CE9" w:rsidRPr="00BB7744" w:rsidRDefault="00FB0CE9" w:rsidP="00FB0CE9">
      <w:pPr>
        <w:spacing w:after="0" w:line="240" w:lineRule="auto"/>
        <w:jc w:val="both"/>
        <w:rPr>
          <w:rFonts w:ascii="Liberation Serif" w:hAnsi="Liberation Serif"/>
          <w:color w:val="000066"/>
          <w:sz w:val="10"/>
          <w:szCs w:val="10"/>
        </w:rPr>
      </w:pPr>
    </w:p>
    <w:p w:rsidR="00FB0CE9" w:rsidRPr="00BB7744" w:rsidRDefault="00FB0CE9" w:rsidP="00FB0CE9">
      <w:pPr>
        <w:pStyle w:val="af3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/>
          <w:color w:val="000066"/>
          <w:sz w:val="27"/>
          <w:szCs w:val="27"/>
        </w:rPr>
      </w:pPr>
      <w:r w:rsidRPr="00BB7744">
        <w:rPr>
          <w:rFonts w:ascii="Liberation Serif" w:hAnsi="Liberation Serif"/>
          <w:color w:val="000066"/>
          <w:sz w:val="27"/>
          <w:szCs w:val="27"/>
        </w:rPr>
        <w:t xml:space="preserve">Если появится возможность, пусть ребенок что-нибудь напишет или нарисует на классной доске, на специальном стенде, посидит за школьной партой или просто пообедает в школьной столовой. </w:t>
      </w:r>
    </w:p>
    <w:p w:rsidR="00FB0CE9" w:rsidRPr="00BB7744" w:rsidRDefault="00FB0CE9" w:rsidP="00FB0CE9">
      <w:pPr>
        <w:pStyle w:val="af3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/>
          <w:color w:val="000066"/>
          <w:sz w:val="27"/>
          <w:szCs w:val="27"/>
        </w:rPr>
      </w:pPr>
      <w:r w:rsidRPr="00BB7744">
        <w:rPr>
          <w:rFonts w:ascii="Liberation Serif" w:hAnsi="Liberation Serif"/>
          <w:color w:val="000066"/>
          <w:sz w:val="27"/>
          <w:szCs w:val="27"/>
        </w:rPr>
        <w:t xml:space="preserve">После возвращения с экскурсии попросите ребенка нарисовать школу, сравните этот рисунок с предыдущими рисунками на школьную тему, спросите, что изменилось в его представлении о школе. </w:t>
      </w:r>
    </w:p>
    <w:p w:rsidR="00BB7744" w:rsidRPr="00BB7744" w:rsidRDefault="00FB0CE9" w:rsidP="00BB7744">
      <w:pPr>
        <w:pStyle w:val="af3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/>
          <w:color w:val="000066"/>
          <w:sz w:val="27"/>
          <w:szCs w:val="27"/>
        </w:rPr>
      </w:pPr>
      <w:r w:rsidRPr="00BB7744">
        <w:rPr>
          <w:rFonts w:ascii="Liberation Serif" w:hAnsi="Liberation Serif"/>
          <w:color w:val="000066"/>
          <w:sz w:val="27"/>
          <w:szCs w:val="27"/>
        </w:rPr>
        <w:t>Давайте ребенку правдивую информацию о школе. Не обещайте, что в школе все будет прекрасно и радостно. Готовьте ребенка к тому, что обучение — это труд, а не только праздник. Заверьте ребенка, что вы разделите с ним все предстоящие трудности и победы!</w:t>
      </w:r>
    </w:p>
    <w:p w:rsidR="00BB7744" w:rsidRPr="00BB7744" w:rsidRDefault="00B11589" w:rsidP="00BB7744">
      <w:pPr>
        <w:spacing w:after="0" w:line="240" w:lineRule="auto"/>
        <w:jc w:val="right"/>
        <w:rPr>
          <w:rFonts w:ascii="Liberation Serif" w:hAnsi="Liberation Serif"/>
          <w:i/>
          <w:color w:val="403152" w:themeColor="accent4" w:themeShade="80"/>
          <w:sz w:val="24"/>
          <w:szCs w:val="24"/>
        </w:rPr>
      </w:pPr>
      <w:r>
        <w:rPr>
          <w:rFonts w:ascii="Liberation Serif" w:hAnsi="Liberation Serif"/>
          <w:i/>
          <w:color w:val="403152" w:themeColor="accent4" w:themeShade="80"/>
          <w:sz w:val="24"/>
          <w:szCs w:val="24"/>
        </w:rPr>
        <w:t xml:space="preserve">Источник: </w:t>
      </w:r>
      <w:bookmarkStart w:id="0" w:name="_GoBack"/>
      <w:bookmarkEnd w:id="0"/>
      <w:r w:rsidR="00BB7744" w:rsidRPr="00BB7744">
        <w:rPr>
          <w:rFonts w:ascii="Liberation Serif" w:hAnsi="Liberation Serif"/>
          <w:i/>
          <w:color w:val="403152" w:themeColor="accent4" w:themeShade="80"/>
          <w:sz w:val="24"/>
          <w:szCs w:val="24"/>
        </w:rPr>
        <w:t xml:space="preserve">(Г.Б.Монина, Е.В.Панасюк, «Предшкольный бум. </w:t>
      </w:r>
    </w:p>
    <w:p w:rsidR="00BB7744" w:rsidRPr="00BB7744" w:rsidRDefault="00BB7744" w:rsidP="00BB7744">
      <w:pPr>
        <w:spacing w:after="0" w:line="240" w:lineRule="auto"/>
        <w:jc w:val="right"/>
        <w:rPr>
          <w:rFonts w:ascii="Liberation Serif" w:hAnsi="Liberation Serif"/>
          <w:color w:val="000066"/>
          <w:sz w:val="27"/>
          <w:szCs w:val="27"/>
        </w:rPr>
      </w:pPr>
      <w:r w:rsidRPr="00BB7744">
        <w:rPr>
          <w:rFonts w:ascii="Liberation Serif" w:hAnsi="Liberation Serif"/>
          <w:i/>
          <w:color w:val="403152" w:themeColor="accent4" w:themeShade="80"/>
          <w:sz w:val="24"/>
          <w:szCs w:val="24"/>
        </w:rPr>
        <w:t>Что нужно знать родителям первоклассников». – СПб: Речь, 2008)</w:t>
      </w:r>
    </w:p>
    <w:sectPr w:rsidR="00BB7744" w:rsidRPr="00BB7744" w:rsidSect="00FB0CE9">
      <w:pgSz w:w="11906" w:h="16838"/>
      <w:pgMar w:top="720" w:right="720" w:bottom="720" w:left="720" w:header="709" w:footer="709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D82E50"/>
    <w:multiLevelType w:val="hybridMultilevel"/>
    <w:tmpl w:val="FAE0ED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D226A9"/>
    <w:multiLevelType w:val="hybridMultilevel"/>
    <w:tmpl w:val="70CCB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FA3"/>
    <w:rsid w:val="0051293D"/>
    <w:rsid w:val="00AA7FA3"/>
    <w:rsid w:val="00B11589"/>
    <w:rsid w:val="00BB7744"/>
    <w:rsid w:val="00FB0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5070FF-4112-477C-9B2F-1B25AF358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0CE9"/>
  </w:style>
  <w:style w:type="paragraph" w:styleId="1">
    <w:name w:val="heading 1"/>
    <w:basedOn w:val="a"/>
    <w:next w:val="a"/>
    <w:link w:val="10"/>
    <w:uiPriority w:val="9"/>
    <w:qFormat/>
    <w:rsid w:val="00FB0CE9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0"/>
      <w:szCs w:val="3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0CE9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943634" w:themeColor="accent2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B0CE9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E36C0A" w:themeColor="accent6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0CE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1849B" w:themeColor="accent5" w:themeShade="BF"/>
      <w:sz w:val="25"/>
      <w:szCs w:val="2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B0CE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632423" w:themeColor="accent2" w:themeShade="80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0CE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984806" w:themeColor="accent6" w:themeShade="80"/>
      <w:sz w:val="23"/>
      <w:szCs w:val="23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B0CE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B0CE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632423" w:themeColor="accent2" w:themeShade="80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0CE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color w:val="984806" w:themeColor="accent6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0CE9"/>
    <w:rPr>
      <w:rFonts w:asciiTheme="majorHAnsi" w:eastAsiaTheme="majorEastAsia" w:hAnsiTheme="majorHAnsi" w:cstheme="majorBidi"/>
      <w:color w:val="365F91" w:themeColor="accent1" w:themeShade="BF"/>
      <w:sz w:val="30"/>
      <w:szCs w:val="30"/>
    </w:rPr>
  </w:style>
  <w:style w:type="character" w:customStyle="1" w:styleId="20">
    <w:name w:val="Заголовок 2 Знак"/>
    <w:basedOn w:val="a0"/>
    <w:link w:val="2"/>
    <w:uiPriority w:val="9"/>
    <w:semiHidden/>
    <w:rsid w:val="00FB0CE9"/>
    <w:rPr>
      <w:rFonts w:asciiTheme="majorHAnsi" w:eastAsiaTheme="majorEastAsia" w:hAnsiTheme="majorHAnsi" w:cstheme="majorBidi"/>
      <w:color w:val="943634" w:themeColor="accent2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B0CE9"/>
    <w:rPr>
      <w:rFonts w:asciiTheme="majorHAnsi" w:eastAsiaTheme="majorEastAsia" w:hAnsiTheme="majorHAnsi" w:cstheme="majorBidi"/>
      <w:color w:val="E36C0A" w:themeColor="accent6" w:themeShade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FB0CE9"/>
    <w:rPr>
      <w:rFonts w:asciiTheme="majorHAnsi" w:eastAsiaTheme="majorEastAsia" w:hAnsiTheme="majorHAnsi" w:cstheme="majorBidi"/>
      <w:i/>
      <w:iCs/>
      <w:color w:val="31849B" w:themeColor="accent5" w:themeShade="BF"/>
      <w:sz w:val="25"/>
      <w:szCs w:val="25"/>
    </w:rPr>
  </w:style>
  <w:style w:type="character" w:customStyle="1" w:styleId="50">
    <w:name w:val="Заголовок 5 Знак"/>
    <w:basedOn w:val="a0"/>
    <w:link w:val="5"/>
    <w:uiPriority w:val="9"/>
    <w:semiHidden/>
    <w:rsid w:val="00FB0CE9"/>
    <w:rPr>
      <w:rFonts w:asciiTheme="majorHAnsi" w:eastAsiaTheme="majorEastAsia" w:hAnsiTheme="majorHAnsi" w:cstheme="majorBidi"/>
      <w:i/>
      <w:iCs/>
      <w:color w:val="632423" w:themeColor="accent2" w:themeShade="80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FB0CE9"/>
    <w:rPr>
      <w:rFonts w:asciiTheme="majorHAnsi" w:eastAsiaTheme="majorEastAsia" w:hAnsiTheme="majorHAnsi" w:cstheme="majorBidi"/>
      <w:i/>
      <w:iCs/>
      <w:color w:val="984806" w:themeColor="accent6" w:themeShade="80"/>
      <w:sz w:val="23"/>
      <w:szCs w:val="23"/>
    </w:rPr>
  </w:style>
  <w:style w:type="character" w:customStyle="1" w:styleId="70">
    <w:name w:val="Заголовок 7 Знак"/>
    <w:basedOn w:val="a0"/>
    <w:link w:val="7"/>
    <w:uiPriority w:val="9"/>
    <w:semiHidden/>
    <w:rsid w:val="00FB0CE9"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FB0CE9"/>
    <w:rPr>
      <w:rFonts w:asciiTheme="majorHAnsi" w:eastAsiaTheme="majorEastAsia" w:hAnsiTheme="majorHAnsi" w:cstheme="majorBidi"/>
      <w:color w:val="632423" w:themeColor="accent2" w:themeShade="80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FB0CE9"/>
    <w:rPr>
      <w:rFonts w:asciiTheme="majorHAnsi" w:eastAsiaTheme="majorEastAsia" w:hAnsiTheme="majorHAnsi" w:cstheme="majorBidi"/>
      <w:color w:val="984806" w:themeColor="accent6" w:themeShade="80"/>
    </w:rPr>
  </w:style>
  <w:style w:type="paragraph" w:styleId="a3">
    <w:name w:val="caption"/>
    <w:basedOn w:val="a"/>
    <w:next w:val="a"/>
    <w:uiPriority w:val="35"/>
    <w:semiHidden/>
    <w:unhideWhenUsed/>
    <w:qFormat/>
    <w:rsid w:val="00FB0CE9"/>
    <w:pPr>
      <w:spacing w:line="240" w:lineRule="auto"/>
    </w:pPr>
    <w:rPr>
      <w:b/>
      <w:bCs/>
      <w:smallCaps/>
      <w:color w:val="4F81BD" w:themeColor="accent1"/>
      <w:spacing w:val="6"/>
    </w:rPr>
  </w:style>
  <w:style w:type="paragraph" w:styleId="a4">
    <w:name w:val="Title"/>
    <w:basedOn w:val="a"/>
    <w:next w:val="a"/>
    <w:link w:val="a5"/>
    <w:uiPriority w:val="10"/>
    <w:qFormat/>
    <w:rsid w:val="00FB0CE9"/>
    <w:pPr>
      <w:spacing w:after="0" w:line="240" w:lineRule="auto"/>
      <w:contextualSpacing/>
    </w:pPr>
    <w:rPr>
      <w:rFonts w:asciiTheme="majorHAnsi" w:eastAsiaTheme="majorEastAsia" w:hAnsiTheme="majorHAnsi" w:cstheme="majorBidi"/>
      <w:color w:val="365F91" w:themeColor="accent1" w:themeShade="BF"/>
      <w:spacing w:val="-10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FB0CE9"/>
    <w:rPr>
      <w:rFonts w:asciiTheme="majorHAnsi" w:eastAsiaTheme="majorEastAsia" w:hAnsiTheme="majorHAnsi" w:cstheme="majorBidi"/>
      <w:color w:val="365F91" w:themeColor="accent1" w:themeShade="BF"/>
      <w:spacing w:val="-10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FB0CE9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</w:rPr>
  </w:style>
  <w:style w:type="character" w:customStyle="1" w:styleId="a7">
    <w:name w:val="Подзаголовок Знак"/>
    <w:basedOn w:val="a0"/>
    <w:link w:val="a6"/>
    <w:uiPriority w:val="11"/>
    <w:rsid w:val="00FB0CE9"/>
    <w:rPr>
      <w:rFonts w:asciiTheme="majorHAnsi" w:eastAsiaTheme="majorEastAsia" w:hAnsiTheme="majorHAnsi" w:cstheme="majorBidi"/>
    </w:rPr>
  </w:style>
  <w:style w:type="character" w:styleId="a8">
    <w:name w:val="Strong"/>
    <w:basedOn w:val="a0"/>
    <w:uiPriority w:val="22"/>
    <w:qFormat/>
    <w:rsid w:val="00FB0CE9"/>
    <w:rPr>
      <w:b/>
      <w:bCs/>
    </w:rPr>
  </w:style>
  <w:style w:type="character" w:styleId="a9">
    <w:name w:val="Emphasis"/>
    <w:basedOn w:val="a0"/>
    <w:uiPriority w:val="20"/>
    <w:qFormat/>
    <w:rsid w:val="00FB0CE9"/>
    <w:rPr>
      <w:i/>
      <w:iCs/>
    </w:rPr>
  </w:style>
  <w:style w:type="paragraph" w:styleId="aa">
    <w:name w:val="No Spacing"/>
    <w:uiPriority w:val="1"/>
    <w:qFormat/>
    <w:rsid w:val="00FB0CE9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FB0CE9"/>
    <w:pPr>
      <w:spacing w:before="120"/>
      <w:ind w:left="720" w:right="720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FB0CE9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FB0CE9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ac">
    <w:name w:val="Выделенная цитата Знак"/>
    <w:basedOn w:val="a0"/>
    <w:link w:val="ab"/>
    <w:uiPriority w:val="30"/>
    <w:rsid w:val="00FB0CE9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styleId="ad">
    <w:name w:val="Subtle Emphasis"/>
    <w:basedOn w:val="a0"/>
    <w:uiPriority w:val="19"/>
    <w:qFormat/>
    <w:rsid w:val="00FB0CE9"/>
    <w:rPr>
      <w:i/>
      <w:iCs/>
      <w:color w:val="404040" w:themeColor="text1" w:themeTint="BF"/>
    </w:rPr>
  </w:style>
  <w:style w:type="character" w:styleId="ae">
    <w:name w:val="Intense Emphasis"/>
    <w:basedOn w:val="a0"/>
    <w:uiPriority w:val="21"/>
    <w:qFormat/>
    <w:rsid w:val="00FB0CE9"/>
    <w:rPr>
      <w:b w:val="0"/>
      <w:bCs w:val="0"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FB0CE9"/>
    <w:rPr>
      <w:smallCaps/>
      <w:color w:val="404040" w:themeColor="text1" w:themeTint="BF"/>
      <w:u w:val="single" w:color="7F7F7F" w:themeColor="text1" w:themeTint="80"/>
    </w:rPr>
  </w:style>
  <w:style w:type="character" w:styleId="af0">
    <w:name w:val="Intense Reference"/>
    <w:basedOn w:val="a0"/>
    <w:uiPriority w:val="32"/>
    <w:qFormat/>
    <w:rsid w:val="00FB0CE9"/>
    <w:rPr>
      <w:b/>
      <w:bCs/>
      <w:smallCaps/>
      <w:color w:val="4F81BD" w:themeColor="accent1"/>
      <w:spacing w:val="5"/>
      <w:u w:val="single"/>
    </w:rPr>
  </w:style>
  <w:style w:type="character" w:styleId="af1">
    <w:name w:val="Book Title"/>
    <w:basedOn w:val="a0"/>
    <w:uiPriority w:val="33"/>
    <w:qFormat/>
    <w:rsid w:val="00FB0CE9"/>
    <w:rPr>
      <w:b/>
      <w:bCs/>
      <w:smallCaps/>
    </w:rPr>
  </w:style>
  <w:style w:type="paragraph" w:styleId="af2">
    <w:name w:val="TOC Heading"/>
    <w:basedOn w:val="1"/>
    <w:next w:val="a"/>
    <w:uiPriority w:val="39"/>
    <w:semiHidden/>
    <w:unhideWhenUsed/>
    <w:qFormat/>
    <w:rsid w:val="00FB0CE9"/>
    <w:pPr>
      <w:outlineLvl w:val="9"/>
    </w:pPr>
  </w:style>
  <w:style w:type="paragraph" w:styleId="af3">
    <w:name w:val="List Paragraph"/>
    <w:basedOn w:val="a"/>
    <w:uiPriority w:val="34"/>
    <w:qFormat/>
    <w:rsid w:val="00FB0C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452</Words>
  <Characters>2581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</dc:creator>
  <cp:keywords/>
  <dc:description/>
  <cp:lastModifiedBy>Жанна</cp:lastModifiedBy>
  <cp:revision>4</cp:revision>
  <dcterms:created xsi:type="dcterms:W3CDTF">2021-08-22T10:11:00Z</dcterms:created>
  <dcterms:modified xsi:type="dcterms:W3CDTF">2021-08-22T10:35:00Z</dcterms:modified>
</cp:coreProperties>
</file>